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B6DBC" w:rsidRPr="008B39CE" w:rsidRDefault="003B6DBC" w:rsidP="003B6DBC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Lounger Two </w:t>
      </w:r>
    </w:p>
    <w:p w:rsidR="003B6DBC" w:rsidRPr="008B39CE" w:rsidRDefault="003B6DBC" w:rsidP="003B6DBC">
      <w:pPr>
        <w:rPr>
          <w:rStyle w:val="Fett"/>
          <w:rFonts w:ascii="Arial" w:hAnsi="Arial" w:cs="Arial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Cs w:val="0"/>
          <w:sz w:val="20"/>
          <w:szCs w:val="20"/>
          <w:lang w:val="en-GB"/>
        </w:rPr>
        <w:t>Head- and foot-section inserted into the wall</w:t>
      </w:r>
    </w:p>
    <w:p w:rsidR="003B6DBC" w:rsidRPr="008B39CE" w:rsidRDefault="003B6DBC" w:rsidP="003B6DBC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</w:p>
    <w:p w:rsidR="003B6DBC" w:rsidRPr="008B39CE" w:rsidRDefault="003B6DBC" w:rsidP="003B6DBC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Item no. 651 001</w:t>
      </w:r>
      <w:proofErr w:type="gramStart"/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,</w:t>
      </w:r>
      <w:proofErr w:type="gramEnd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br/>
        <w:t>Version: h</w:t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ead- and foot-section inserted into the wall (item no. 8225504)</w:t>
      </w:r>
    </w:p>
    <w:p w:rsidR="003B6DBC" w:rsidRDefault="003B6DBC" w:rsidP="003B6DBC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 xml:space="preserve">Levitated heated lounger finished with heat storage ceramic and 2 transverse joints </w:t>
      </w:r>
      <w:r w:rsidR="00241E33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only,</w:t>
      </w:r>
      <w:r w:rsidR="00241E33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br/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incl. stainless steel V2A sub-construction covered with corpus EPS</w:t>
      </w:r>
    </w:p>
    <w:p w:rsidR="00461ADC" w:rsidRDefault="00461ADC" w:rsidP="00461A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 ~85x69x200cm </w:t>
      </w:r>
    </w:p>
    <w:p w:rsidR="00461ADC" w:rsidRDefault="00461ADC" w:rsidP="00461A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weight</w:t>
      </w:r>
      <w:proofErr w:type="spellEnd"/>
      <w:r w:rsidRPr="00A90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~145kg </w:t>
      </w:r>
    </w:p>
    <w:p w:rsidR="003B6DBC" w:rsidRPr="008B39CE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static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load up to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250kg</w:t>
      </w:r>
    </w:p>
    <w:p w:rsidR="003B6DBC" w:rsidRPr="008B39CE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electrically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heated with a EU 230V heating system, </w:t>
      </w:r>
    </w:p>
    <w:p w:rsidR="003B6DBC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color w:val="FFFFFF"/>
          <w:sz w:val="20"/>
          <w:szCs w:val="20"/>
          <w:lang w:val="en-GB"/>
        </w:rPr>
        <w:t xml:space="preserve">  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heat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capacity 739W, heating system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mounted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:rsidR="00461ADC" w:rsidRDefault="00461ADC" w:rsidP="00461AD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one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zone electrical heating</w:t>
      </w:r>
    </w:p>
    <w:p w:rsidR="003B6DBC" w:rsidRPr="008B39CE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bookmarkStart w:id="0" w:name="_GoBack"/>
      <w:bookmarkEnd w:id="0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power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supply via back wall</w:t>
      </w:r>
    </w:p>
    <w:p w:rsidR="003B6DBC" w:rsidRPr="008B39CE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thermostat for external installation</w:t>
      </w:r>
    </w:p>
    <w:p w:rsidR="003B6DBC" w:rsidRPr="008B39CE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cable (standard length 2,5m)</w:t>
      </w:r>
    </w:p>
    <w:p w:rsidR="003B6DBC" w:rsidRPr="008B39CE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bolster “Relax”</w:t>
      </w:r>
    </w:p>
    <w:p w:rsidR="003B6DBC" w:rsidRDefault="003B6DBC" w:rsidP="003B6DB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ce to the current glaze overview</w:t>
      </w:r>
    </w:p>
    <w:p w:rsidR="003B6DBC" w:rsidRPr="008B39CE" w:rsidRDefault="003B6DBC" w:rsidP="003B6DBC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 xml:space="preserve">Delivery </w:t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in separate components, pre-assembled</w:t>
      </w:r>
      <w:proofErr w:type="gramStart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,</w:t>
      </w:r>
      <w:proofErr w:type="gramEnd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br/>
        <w:t>installation in accordance to assembly recommendation</w:t>
      </w:r>
    </w:p>
    <w:p w:rsidR="00020904" w:rsidRPr="003B6DBC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051EB9" w:rsidRPr="008A3CBD" w:rsidRDefault="00051EB9" w:rsidP="00051EB9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LED illumination</w:t>
      </w:r>
    </w:p>
    <w:p w:rsidR="00A9141D" w:rsidRPr="003B6DBC" w:rsidRDefault="00A9141D">
      <w:pPr>
        <w:rPr>
          <w:rFonts w:ascii="Univers LT 45 Light" w:hAnsi="Univers LT 45 Light"/>
          <w:color w:val="341A19"/>
          <w:sz w:val="20"/>
          <w:lang w:val="en-GB"/>
        </w:rPr>
      </w:pPr>
    </w:p>
    <w:p w:rsidR="003B6DBC" w:rsidRPr="008B39CE" w:rsidRDefault="003B6DBC" w:rsidP="003B6DBC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Lounger Two</w:t>
      </w:r>
    </w:p>
    <w:p w:rsidR="003B6DBC" w:rsidRPr="008B39CE" w:rsidRDefault="003B6DBC" w:rsidP="003B6DBC">
      <w:pPr>
        <w:rPr>
          <w:rStyle w:val="Fett"/>
          <w:rFonts w:ascii="Arial" w:hAnsi="Arial" w:cs="Arial"/>
          <w:b w:val="0"/>
          <w:sz w:val="20"/>
          <w:szCs w:val="20"/>
          <w:lang w:val="en-GB"/>
        </w:rPr>
      </w:pPr>
    </w:p>
    <w:p w:rsidR="003B6DBC" w:rsidRPr="008B39CE" w:rsidRDefault="003B6DBC" w:rsidP="003B6DBC">
      <w:pPr>
        <w:rPr>
          <w:rStyle w:val="Fett"/>
          <w:rFonts w:ascii="Arial" w:hAnsi="Arial" w:cs="Arial"/>
          <w:b w:val="0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 levitated heated Lounger Two, head- and foot-</w:t>
      </w: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>section inserted into the wall</w:t>
      </w:r>
      <w:proofErr w:type="gramStart"/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>,</w:t>
      </w:r>
      <w:proofErr w:type="gramEnd"/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br/>
      </w:r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>in accordance to assembly recommendation.</w:t>
      </w:r>
    </w:p>
    <w:p w:rsidR="00F17C80" w:rsidRPr="003B6DBC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B6DBC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B6DBC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B6DBC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B6DBC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3B6DBC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3B6DBC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D0" w:rsidRDefault="006068D0" w:rsidP="00DF1F7B">
      <w:r>
        <w:separator/>
      </w:r>
    </w:p>
  </w:endnote>
  <w:endnote w:type="continuationSeparator" w:id="0">
    <w:p w:rsidR="006068D0" w:rsidRDefault="006068D0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7C7F47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7C7F47">
      <w:rPr>
        <w:rFonts w:ascii="Arial" w:hAnsi="Arial" w:cs="Arial"/>
        <w:sz w:val="18"/>
        <w:szCs w:val="18"/>
      </w:rPr>
      <w:fldChar w:fldCharType="begin"/>
    </w:r>
    <w:r w:rsidRPr="007C7F47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7C7F47">
      <w:rPr>
        <w:rFonts w:ascii="Arial" w:hAnsi="Arial" w:cs="Arial"/>
        <w:sz w:val="18"/>
        <w:szCs w:val="18"/>
      </w:rPr>
      <w:fldChar w:fldCharType="separate"/>
    </w:r>
    <w:r w:rsidR="000736B1">
      <w:rPr>
        <w:rFonts w:ascii="Arial" w:hAnsi="Arial" w:cs="Arial"/>
        <w:noProof/>
        <w:sz w:val="18"/>
        <w:szCs w:val="18"/>
        <w:lang w:val="en-GB"/>
      </w:rPr>
      <w:t>Tender Specification_Lounger Two 651 001 Head And Foot Section In Wall_09'16</w:t>
    </w:r>
    <w:r w:rsidRPr="007C7F4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D0" w:rsidRDefault="006068D0" w:rsidP="00DF1F7B">
      <w:r>
        <w:separator/>
      </w:r>
    </w:p>
  </w:footnote>
  <w:footnote w:type="continuationSeparator" w:id="0">
    <w:p w:rsidR="006068D0" w:rsidRDefault="006068D0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AC5990B" wp14:editId="598CE076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D"/>
    <w:rsid w:val="000116D6"/>
    <w:rsid w:val="00020904"/>
    <w:rsid w:val="0002671F"/>
    <w:rsid w:val="00051EB9"/>
    <w:rsid w:val="000736B1"/>
    <w:rsid w:val="000B6A9F"/>
    <w:rsid w:val="000C3406"/>
    <w:rsid w:val="000D36F7"/>
    <w:rsid w:val="000F24E4"/>
    <w:rsid w:val="00137B60"/>
    <w:rsid w:val="0017615B"/>
    <w:rsid w:val="00177F86"/>
    <w:rsid w:val="001A276D"/>
    <w:rsid w:val="00222CE0"/>
    <w:rsid w:val="00241E33"/>
    <w:rsid w:val="00251F78"/>
    <w:rsid w:val="0025372E"/>
    <w:rsid w:val="00283A43"/>
    <w:rsid w:val="00286D48"/>
    <w:rsid w:val="00337A6F"/>
    <w:rsid w:val="00342B84"/>
    <w:rsid w:val="0038583D"/>
    <w:rsid w:val="003873C6"/>
    <w:rsid w:val="00393FAE"/>
    <w:rsid w:val="003B3BDF"/>
    <w:rsid w:val="003B6DBC"/>
    <w:rsid w:val="003C46DE"/>
    <w:rsid w:val="003F0590"/>
    <w:rsid w:val="00411CA0"/>
    <w:rsid w:val="00461ADC"/>
    <w:rsid w:val="00464483"/>
    <w:rsid w:val="004C041E"/>
    <w:rsid w:val="004C120E"/>
    <w:rsid w:val="004D2116"/>
    <w:rsid w:val="00520A9E"/>
    <w:rsid w:val="0052633D"/>
    <w:rsid w:val="005A04B2"/>
    <w:rsid w:val="005A727D"/>
    <w:rsid w:val="005B0E31"/>
    <w:rsid w:val="006068D0"/>
    <w:rsid w:val="00677D29"/>
    <w:rsid w:val="00686CC2"/>
    <w:rsid w:val="00727D4A"/>
    <w:rsid w:val="00772F95"/>
    <w:rsid w:val="0078241C"/>
    <w:rsid w:val="007C7F47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1F7E"/>
    <w:rsid w:val="00926CD8"/>
    <w:rsid w:val="009901C0"/>
    <w:rsid w:val="009958EB"/>
    <w:rsid w:val="009B7736"/>
    <w:rsid w:val="009F1A90"/>
    <w:rsid w:val="00A4439A"/>
    <w:rsid w:val="00A63327"/>
    <w:rsid w:val="00A9141D"/>
    <w:rsid w:val="00AA0B51"/>
    <w:rsid w:val="00AA2B2F"/>
    <w:rsid w:val="00AB7AAE"/>
    <w:rsid w:val="00AE6A07"/>
    <w:rsid w:val="00B14DC8"/>
    <w:rsid w:val="00B940C8"/>
    <w:rsid w:val="00B9418A"/>
    <w:rsid w:val="00BC488C"/>
    <w:rsid w:val="00C04B15"/>
    <w:rsid w:val="00C6268E"/>
    <w:rsid w:val="00C93FD4"/>
    <w:rsid w:val="00CA438A"/>
    <w:rsid w:val="00CB585E"/>
    <w:rsid w:val="00CD7747"/>
    <w:rsid w:val="00D35E6C"/>
    <w:rsid w:val="00D57332"/>
    <w:rsid w:val="00D62F28"/>
    <w:rsid w:val="00D729A7"/>
    <w:rsid w:val="00DC48DC"/>
    <w:rsid w:val="00DD1041"/>
    <w:rsid w:val="00DF1F7B"/>
    <w:rsid w:val="00E0633C"/>
    <w:rsid w:val="00E1064A"/>
    <w:rsid w:val="00E4285A"/>
    <w:rsid w:val="00EB04C6"/>
    <w:rsid w:val="00EF1F31"/>
    <w:rsid w:val="00F11F93"/>
    <w:rsid w:val="00F17C80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461A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461A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Tender%20Specific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Tender Specification Vorlage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13</cp:revision>
  <cp:lastPrinted>2016-09-12T18:35:00Z</cp:lastPrinted>
  <dcterms:created xsi:type="dcterms:W3CDTF">2015-03-10T13:52:00Z</dcterms:created>
  <dcterms:modified xsi:type="dcterms:W3CDTF">2016-09-12T18:35:00Z</dcterms:modified>
</cp:coreProperties>
</file>